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20D066" w14:textId="572A423B" w:rsidR="00EA2660" w:rsidRDefault="00EA2660" w:rsidP="00EA2660"/>
    <w:p w14:paraId="2FE79D2A" w14:textId="77777777" w:rsidR="00FB215F" w:rsidRDefault="00FB215F" w:rsidP="00FB215F">
      <w:pPr>
        <w:jc w:val="center"/>
        <w:rPr>
          <w:b/>
          <w:sz w:val="28"/>
          <w:szCs w:val="28"/>
        </w:rPr>
      </w:pPr>
      <w:r w:rsidRPr="00FB215F">
        <w:rPr>
          <w:b/>
          <w:sz w:val="28"/>
          <w:szCs w:val="28"/>
        </w:rPr>
        <w:t>Pre-surgery</w:t>
      </w:r>
      <w:r w:rsidR="00EA2660" w:rsidRPr="00FB215F">
        <w:rPr>
          <w:b/>
          <w:sz w:val="28"/>
          <w:szCs w:val="28"/>
        </w:rPr>
        <w:t xml:space="preserve"> checklist</w:t>
      </w:r>
    </w:p>
    <w:p w14:paraId="6385325E" w14:textId="77777777" w:rsidR="00FB215F" w:rsidRPr="00FB215F" w:rsidRDefault="00FB215F" w:rsidP="00FB215F">
      <w:pPr>
        <w:jc w:val="center"/>
        <w:rPr>
          <w:b/>
          <w:sz w:val="28"/>
          <w:szCs w:val="28"/>
        </w:rPr>
      </w:pPr>
      <w:r>
        <w:rPr>
          <w:b/>
          <w:sz w:val="24"/>
          <w:szCs w:val="24"/>
        </w:rPr>
        <w:t>David Woodbury, MD</w:t>
      </w:r>
    </w:p>
    <w:p w14:paraId="07EA1F63" w14:textId="77777777" w:rsidR="00EA2660" w:rsidRDefault="00EA2660" w:rsidP="00EA2660">
      <w:r>
        <w:t xml:space="preserve">You </w:t>
      </w:r>
      <w:r w:rsidR="006A44EB">
        <w:t>will need two office visits</w:t>
      </w:r>
      <w:r>
        <w:t xml:space="preserve"> besides surgery.</w:t>
      </w:r>
    </w:p>
    <w:p w14:paraId="3BC2C745" w14:textId="77777777" w:rsidR="00EA2660" w:rsidRDefault="00EA2660" w:rsidP="00EA2660">
      <w:r>
        <w:t xml:space="preserve">One visit will be your Pre-op with Dr. Woodbury to sign paperwork and get a </w:t>
      </w:r>
      <w:r w:rsidR="00682310">
        <w:t>medical</w:t>
      </w:r>
      <w:r>
        <w:t xml:space="preserve"> evaluation. The other will be a pre-op with the facility </w:t>
      </w:r>
      <w:r w:rsidR="006A44EB">
        <w:t>where you will be having surgery.</w:t>
      </w:r>
    </w:p>
    <w:p w14:paraId="3A6385A6" w14:textId="605C64B6" w:rsidR="00EA2660" w:rsidRDefault="00C7471C" w:rsidP="00EA2660">
      <w:pPr>
        <w:pStyle w:val="ListParagraph"/>
        <w:numPr>
          <w:ilvl w:val="0"/>
          <w:numId w:val="1"/>
        </w:numPr>
      </w:pPr>
      <w:r>
        <w:rPr>
          <w:b/>
        </w:rPr>
        <w:t xml:space="preserve">St. Mary’s Hospital:  </w:t>
      </w:r>
      <w:r w:rsidR="00723CCC">
        <w:t xml:space="preserve"> You will get a call from NGMC</w:t>
      </w:r>
      <w:r w:rsidR="00356BEB">
        <w:t xml:space="preserve"> to schedule</w:t>
      </w:r>
      <w:r w:rsidR="006A44EB">
        <w:t>. Be sure to answer</w:t>
      </w:r>
      <w:r w:rsidR="00EA2660">
        <w:t xml:space="preserve"> the phone</w:t>
      </w:r>
      <w:r w:rsidR="006A44EB">
        <w:t xml:space="preserve"> and</w:t>
      </w:r>
      <w:r w:rsidR="00574292">
        <w:t xml:space="preserve"> that</w:t>
      </w:r>
      <w:r w:rsidR="006A44EB">
        <w:t xml:space="preserve"> your voicemail is set up and not full</w:t>
      </w:r>
      <w:r w:rsidR="00723CCC">
        <w:t>!</w:t>
      </w:r>
    </w:p>
    <w:p w14:paraId="170AF425" w14:textId="77777777" w:rsidR="00EA2660" w:rsidRDefault="00EA2660" w:rsidP="00EA2660">
      <w:pPr>
        <w:pStyle w:val="ListParagraph"/>
        <w:numPr>
          <w:ilvl w:val="0"/>
          <w:numId w:val="1"/>
        </w:numPr>
      </w:pPr>
      <w:r w:rsidRPr="00574292">
        <w:rPr>
          <w:b/>
        </w:rPr>
        <w:t>Gainesville Surgery Center</w:t>
      </w:r>
      <w:r w:rsidR="00574292">
        <w:t>: Y</w:t>
      </w:r>
      <w:r>
        <w:t>ou will have a phone conference often times the day before</w:t>
      </w:r>
      <w:r w:rsidR="006A44EB">
        <w:t xml:space="preserve"> surgery. If you do not answer the phone they will cancel your surgery;</w:t>
      </w:r>
      <w:r>
        <w:t xml:space="preserve"> always verify we have your correct phone number. </w:t>
      </w:r>
    </w:p>
    <w:p w14:paraId="1A44E3D2" w14:textId="77777777" w:rsidR="00EA2660" w:rsidRDefault="00EA2660" w:rsidP="00EA2660">
      <w:r>
        <w:t>You will have a pos</w:t>
      </w:r>
      <w:r w:rsidR="006A44EB">
        <w:t>t-op appointment</w:t>
      </w:r>
      <w:r w:rsidR="00574292">
        <w:t xml:space="preserve"> 7-14 days after surgery to</w:t>
      </w:r>
      <w:r w:rsidR="006A44EB">
        <w:t xml:space="preserve"> remove your sutures</w:t>
      </w:r>
      <w:r>
        <w:t>/staples. We may do x-r</w:t>
      </w:r>
      <w:r w:rsidR="006A44EB">
        <w:t>ays at this visit depending upon what surgery was performed</w:t>
      </w:r>
      <w:r>
        <w:t xml:space="preserve">. </w:t>
      </w:r>
    </w:p>
    <w:p w14:paraId="5FE4A17D" w14:textId="77777777" w:rsidR="00EA2660" w:rsidRDefault="00EA2660" w:rsidP="00EA2660">
      <w:r>
        <w:t xml:space="preserve">Charges for your surgery </w:t>
      </w:r>
      <w:r w:rsidR="006A44EB">
        <w:t>are typically covered for</w:t>
      </w:r>
      <w:r>
        <w:t xml:space="preserve"> 90 days after surgery. This does not cover x-rays or casting/bracing.</w:t>
      </w:r>
    </w:p>
    <w:p w14:paraId="61142D12" w14:textId="1C4C0E64" w:rsidR="00EA2660" w:rsidRPr="006A44EB" w:rsidRDefault="00FA4C7E" w:rsidP="00EA2660">
      <w:pPr>
        <w:rPr>
          <w:b/>
        </w:rPr>
      </w:pPr>
      <w:r>
        <w:t>I</w:t>
      </w:r>
      <w:r w:rsidR="00EF2438">
        <w:t xml:space="preserve">f you have a history of a heart condition, kidney failure, lung problems, chest pain, uncontrolled diabetes or high blood pressure, you will need to see your Doctor to get a letter of clearance for surgery. </w:t>
      </w:r>
      <w:r w:rsidR="00EF2438" w:rsidRPr="006A44EB">
        <w:rPr>
          <w:b/>
        </w:rPr>
        <w:t xml:space="preserve">Be sure to fax any clearance documents to </w:t>
      </w:r>
      <w:r w:rsidR="00C7471C">
        <w:rPr>
          <w:b/>
        </w:rPr>
        <w:t>(706) 389-3590</w:t>
      </w:r>
    </w:p>
    <w:p w14:paraId="5E12049F" w14:textId="77777777" w:rsidR="00EF2438" w:rsidRDefault="00EF2438" w:rsidP="00EA2660">
      <w:r>
        <w:t xml:space="preserve">If you are older than 60 and your surgery requires general anesthesia, you will need an EKG done within the last 6 months. </w:t>
      </w:r>
    </w:p>
    <w:p w14:paraId="744835FA" w14:textId="77777777" w:rsidR="00EF2438" w:rsidRDefault="00EF2438" w:rsidP="00EA2660">
      <w:r>
        <w:t xml:space="preserve">NO FOOD OR DRINK AFTER MIDNIGHT THE NIGHT BEFORE YOUR SURGERY. </w:t>
      </w:r>
    </w:p>
    <w:p w14:paraId="114BBF72" w14:textId="77777777" w:rsidR="00EF2438" w:rsidRDefault="00EF2438" w:rsidP="00EA2660">
      <w:r>
        <w:t>If you are diabetic or on other medications the anesthesiologist will tell you which medications to take before surgery and how to take them.</w:t>
      </w:r>
    </w:p>
    <w:p w14:paraId="21FC2333" w14:textId="77777777" w:rsidR="00EF2438" w:rsidRDefault="00EF2438" w:rsidP="00EA2660">
      <w:r>
        <w:t xml:space="preserve">Please bring </w:t>
      </w:r>
      <w:r w:rsidR="00FB215F">
        <w:t xml:space="preserve">your medication bottles or at least </w:t>
      </w:r>
      <w:r>
        <w:t xml:space="preserve">a list of </w:t>
      </w:r>
      <w:r w:rsidR="00FB215F">
        <w:t xml:space="preserve">ALL </w:t>
      </w:r>
      <w:r>
        <w:t>medica</w:t>
      </w:r>
      <w:r w:rsidR="00FB215F">
        <w:t>tions to your Pre-op appointments</w:t>
      </w:r>
      <w:r>
        <w:t xml:space="preserve">. </w:t>
      </w:r>
      <w:r w:rsidR="006A44EB">
        <w:t>Double check that you have not left a medication off your list, please.</w:t>
      </w:r>
    </w:p>
    <w:p w14:paraId="60DF2A80" w14:textId="77777777" w:rsidR="00EF2438" w:rsidRDefault="00EF2438" w:rsidP="00EA2660">
      <w:r>
        <w:t xml:space="preserve">Be sure to have someone </w:t>
      </w:r>
      <w:r w:rsidR="006A44EB">
        <w:t xml:space="preserve">available </w:t>
      </w:r>
      <w:r>
        <w:t>to drive you to and from your surgery. They will need to stay at the facility while you are in surgery.</w:t>
      </w:r>
    </w:p>
    <w:p w14:paraId="6C6E5B92" w14:textId="05BAEBC9" w:rsidR="00FA4C7E" w:rsidRDefault="00EF2438" w:rsidP="00574292">
      <w:r>
        <w:t xml:space="preserve">YOU </w:t>
      </w:r>
      <w:r w:rsidR="00C7471C">
        <w:t>MAY</w:t>
      </w:r>
      <w:r>
        <w:t xml:space="preserve"> BE COVID TESTED BEFORE YOUR SURGERY</w:t>
      </w:r>
      <w:r w:rsidR="00C7471C">
        <w:t>.</w:t>
      </w:r>
    </w:p>
    <w:p w14:paraId="60BBDF88" w14:textId="77777777" w:rsidR="00EF2438" w:rsidRDefault="00FA4C7E" w:rsidP="00FA4C7E">
      <w:pPr>
        <w:jc w:val="center"/>
        <w:rPr>
          <w:b/>
        </w:rPr>
      </w:pPr>
      <w:r w:rsidRPr="00FA4C7E">
        <w:rPr>
          <w:b/>
        </w:rPr>
        <w:t>SURGERY MEDICATION STOP LIST</w:t>
      </w:r>
    </w:p>
    <w:p w14:paraId="227B4909" w14:textId="77777777" w:rsidR="00FA4C7E" w:rsidRDefault="00FA4C7E" w:rsidP="00FA4C7E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Stop these medications ONE WEEK prior to surgery: Please have your doctor send a letter that you can stop these medications and any alternative plan if needed. </w:t>
      </w:r>
    </w:p>
    <w:p w14:paraId="6EADB5EF" w14:textId="77777777" w:rsidR="00FA4C7E" w:rsidRDefault="00682310" w:rsidP="00FA4C7E">
      <w:pPr>
        <w:pStyle w:val="ListParagraph"/>
        <w:numPr>
          <w:ilvl w:val="1"/>
          <w:numId w:val="2"/>
        </w:numPr>
      </w:pPr>
      <w:r>
        <w:t xml:space="preserve">Xarelto / </w:t>
      </w:r>
      <w:r w:rsidR="00FA4C7E" w:rsidRPr="00FA4C7E">
        <w:t>R</w:t>
      </w:r>
      <w:r>
        <w:t>ivaroxaban</w:t>
      </w:r>
    </w:p>
    <w:p w14:paraId="19297F99" w14:textId="77777777" w:rsidR="00FA4C7E" w:rsidRDefault="00682310" w:rsidP="00FA4C7E">
      <w:pPr>
        <w:pStyle w:val="ListParagraph"/>
        <w:numPr>
          <w:ilvl w:val="1"/>
          <w:numId w:val="2"/>
        </w:numPr>
      </w:pPr>
      <w:r>
        <w:t>Eliquis/ apixaban</w:t>
      </w:r>
    </w:p>
    <w:p w14:paraId="6810C81A" w14:textId="77777777" w:rsidR="00FA4C7E" w:rsidRDefault="00FA4C7E" w:rsidP="00FA4C7E">
      <w:pPr>
        <w:pStyle w:val="ListParagraph"/>
        <w:numPr>
          <w:ilvl w:val="1"/>
          <w:numId w:val="2"/>
        </w:numPr>
      </w:pPr>
      <w:r>
        <w:t>Coumadin</w:t>
      </w:r>
      <w:r w:rsidR="00431775">
        <w:t>/</w:t>
      </w:r>
      <w:r w:rsidR="00682310">
        <w:t xml:space="preserve"> </w:t>
      </w:r>
      <w:proofErr w:type="spellStart"/>
      <w:r w:rsidR="00431775">
        <w:t>Jantoven</w:t>
      </w:r>
      <w:proofErr w:type="spellEnd"/>
      <w:r w:rsidR="00682310">
        <w:t>/ Warfarin</w:t>
      </w:r>
    </w:p>
    <w:p w14:paraId="66D97E23" w14:textId="77777777" w:rsidR="00FA4C7E" w:rsidRDefault="00682310" w:rsidP="00FA4C7E">
      <w:pPr>
        <w:pStyle w:val="ListParagraph"/>
        <w:numPr>
          <w:ilvl w:val="1"/>
          <w:numId w:val="2"/>
        </w:numPr>
      </w:pPr>
      <w:r>
        <w:t>Plavix/ clopidogrel</w:t>
      </w:r>
    </w:p>
    <w:p w14:paraId="40C8E5BF" w14:textId="77777777" w:rsidR="00FA4C7E" w:rsidRDefault="00FA4C7E" w:rsidP="00FA4C7E">
      <w:pPr>
        <w:pStyle w:val="ListParagraph"/>
        <w:numPr>
          <w:ilvl w:val="1"/>
          <w:numId w:val="2"/>
        </w:numPr>
      </w:pPr>
      <w:r>
        <w:t>Fish oil</w:t>
      </w:r>
    </w:p>
    <w:p w14:paraId="7622B2D7" w14:textId="77777777" w:rsidR="00FA4C7E" w:rsidRDefault="00FA4C7E" w:rsidP="00FA4C7E">
      <w:pPr>
        <w:pStyle w:val="ListParagraph"/>
        <w:numPr>
          <w:ilvl w:val="1"/>
          <w:numId w:val="2"/>
        </w:numPr>
      </w:pPr>
      <w:r>
        <w:t>Aspirin</w:t>
      </w:r>
    </w:p>
    <w:p w14:paraId="2C33D5DF" w14:textId="77777777" w:rsidR="00FA4C7E" w:rsidRDefault="00682310" w:rsidP="00FA4C7E">
      <w:pPr>
        <w:pStyle w:val="ListParagraph"/>
        <w:numPr>
          <w:ilvl w:val="1"/>
          <w:numId w:val="2"/>
        </w:numPr>
      </w:pPr>
      <w:r>
        <w:t xml:space="preserve">Pradaxa/ </w:t>
      </w:r>
      <w:r w:rsidR="00FA4C7E">
        <w:t>D</w:t>
      </w:r>
      <w:r>
        <w:t xml:space="preserve">abigatran </w:t>
      </w:r>
      <w:proofErr w:type="spellStart"/>
      <w:r>
        <w:t>Etexilate</w:t>
      </w:r>
      <w:proofErr w:type="spellEnd"/>
    </w:p>
    <w:p w14:paraId="5BA097EA" w14:textId="77777777" w:rsidR="00431775" w:rsidRDefault="00682310" w:rsidP="00FA4C7E">
      <w:pPr>
        <w:pStyle w:val="ListParagraph"/>
        <w:numPr>
          <w:ilvl w:val="1"/>
          <w:numId w:val="2"/>
        </w:numPr>
      </w:pPr>
      <w:proofErr w:type="spellStart"/>
      <w:r>
        <w:t>Effient</w:t>
      </w:r>
      <w:proofErr w:type="spellEnd"/>
      <w:r>
        <w:t xml:space="preserve">/ </w:t>
      </w:r>
      <w:proofErr w:type="spellStart"/>
      <w:r>
        <w:t>parsugrel</w:t>
      </w:r>
      <w:proofErr w:type="spellEnd"/>
    </w:p>
    <w:p w14:paraId="3AF0C5EC" w14:textId="77777777" w:rsidR="00431775" w:rsidRDefault="00682310" w:rsidP="00FA4C7E">
      <w:pPr>
        <w:pStyle w:val="ListParagraph"/>
        <w:numPr>
          <w:ilvl w:val="1"/>
          <w:numId w:val="2"/>
        </w:numPr>
      </w:pPr>
      <w:proofErr w:type="spellStart"/>
      <w:r>
        <w:t>Brilinta</w:t>
      </w:r>
      <w:proofErr w:type="spellEnd"/>
      <w:r>
        <w:t xml:space="preserve">/ </w:t>
      </w:r>
      <w:r w:rsidR="00431775">
        <w:t>tic</w:t>
      </w:r>
      <w:r>
        <w:t>agrelor</w:t>
      </w:r>
    </w:p>
    <w:p w14:paraId="41E5C760" w14:textId="77777777" w:rsidR="00431775" w:rsidRDefault="006A44EB" w:rsidP="00FA4C7E">
      <w:pPr>
        <w:pStyle w:val="ListParagraph"/>
        <w:numPr>
          <w:ilvl w:val="1"/>
          <w:numId w:val="2"/>
        </w:numPr>
      </w:pPr>
      <w:proofErr w:type="spellStart"/>
      <w:r>
        <w:t>Ari</w:t>
      </w:r>
      <w:r w:rsidR="00574292">
        <w:t>x</w:t>
      </w:r>
      <w:r w:rsidR="00682310">
        <w:t>tra</w:t>
      </w:r>
      <w:proofErr w:type="spellEnd"/>
      <w:r w:rsidR="00682310">
        <w:t>/ fondaparinux</w:t>
      </w:r>
    </w:p>
    <w:p w14:paraId="271E8325" w14:textId="77777777" w:rsidR="00431775" w:rsidRDefault="006A44EB" w:rsidP="00FA4C7E">
      <w:pPr>
        <w:pStyle w:val="ListParagraph"/>
        <w:numPr>
          <w:ilvl w:val="1"/>
          <w:numId w:val="2"/>
        </w:numPr>
      </w:pPr>
      <w:proofErr w:type="spellStart"/>
      <w:r>
        <w:t>Lo</w:t>
      </w:r>
      <w:r w:rsidR="00431775">
        <w:t>venox</w:t>
      </w:r>
      <w:proofErr w:type="spellEnd"/>
      <w:r w:rsidR="00682310">
        <w:t>/ Enoxaparin</w:t>
      </w:r>
    </w:p>
    <w:p w14:paraId="5899F10A" w14:textId="77777777" w:rsidR="00431775" w:rsidRDefault="00682310" w:rsidP="00FA4C7E">
      <w:pPr>
        <w:pStyle w:val="ListParagraph"/>
        <w:numPr>
          <w:ilvl w:val="1"/>
          <w:numId w:val="2"/>
        </w:numPr>
      </w:pPr>
      <w:proofErr w:type="spellStart"/>
      <w:r>
        <w:t>Fragmin</w:t>
      </w:r>
      <w:proofErr w:type="spellEnd"/>
      <w:r>
        <w:t xml:space="preserve"> / </w:t>
      </w:r>
      <w:proofErr w:type="spellStart"/>
      <w:r>
        <w:t>Dalteparin</w:t>
      </w:r>
      <w:proofErr w:type="spellEnd"/>
    </w:p>
    <w:p w14:paraId="24C0FB3B" w14:textId="77777777" w:rsidR="00431775" w:rsidRDefault="00431775" w:rsidP="00431775">
      <w:pPr>
        <w:pStyle w:val="ListParagraph"/>
        <w:numPr>
          <w:ilvl w:val="0"/>
          <w:numId w:val="2"/>
        </w:numPr>
        <w:rPr>
          <w:b/>
        </w:rPr>
      </w:pPr>
      <w:r w:rsidRPr="00431775">
        <w:rPr>
          <w:b/>
        </w:rPr>
        <w:t>All NSAIDS (anti-inflammatories) must be stopped 1 week prior to surgery</w:t>
      </w:r>
    </w:p>
    <w:p w14:paraId="1A72BDCF" w14:textId="77777777" w:rsidR="00431775" w:rsidRPr="00431775" w:rsidRDefault="00431775" w:rsidP="00431775">
      <w:pPr>
        <w:pStyle w:val="ListParagraph"/>
        <w:numPr>
          <w:ilvl w:val="1"/>
          <w:numId w:val="2"/>
        </w:numPr>
        <w:rPr>
          <w:b/>
        </w:rPr>
      </w:pPr>
      <w:r>
        <w:t xml:space="preserve">Advil/Motrin/ Ibuprofen/ </w:t>
      </w:r>
      <w:proofErr w:type="spellStart"/>
      <w:r>
        <w:t>Duexis</w:t>
      </w:r>
      <w:proofErr w:type="spellEnd"/>
    </w:p>
    <w:p w14:paraId="3EE86A98" w14:textId="77777777" w:rsidR="00431775" w:rsidRPr="00431775" w:rsidRDefault="00431775" w:rsidP="00431775">
      <w:pPr>
        <w:pStyle w:val="ListParagraph"/>
        <w:numPr>
          <w:ilvl w:val="1"/>
          <w:numId w:val="2"/>
        </w:numPr>
        <w:rPr>
          <w:b/>
        </w:rPr>
      </w:pPr>
      <w:r>
        <w:t xml:space="preserve">Aleve </w:t>
      </w:r>
    </w:p>
    <w:p w14:paraId="754E0C20" w14:textId="77777777" w:rsidR="00431775" w:rsidRPr="00431775" w:rsidRDefault="006A44EB" w:rsidP="00431775">
      <w:pPr>
        <w:pStyle w:val="ListParagraph"/>
        <w:numPr>
          <w:ilvl w:val="1"/>
          <w:numId w:val="2"/>
        </w:numPr>
        <w:rPr>
          <w:b/>
        </w:rPr>
      </w:pPr>
      <w:proofErr w:type="spellStart"/>
      <w:r>
        <w:t>Naproxyn</w:t>
      </w:r>
      <w:proofErr w:type="spellEnd"/>
      <w:r>
        <w:t xml:space="preserve">/ Naprosyn/ </w:t>
      </w:r>
      <w:proofErr w:type="spellStart"/>
      <w:r>
        <w:t>Vi</w:t>
      </w:r>
      <w:r w:rsidR="00431775">
        <w:t>movo</w:t>
      </w:r>
      <w:proofErr w:type="spellEnd"/>
    </w:p>
    <w:p w14:paraId="4E342FB2" w14:textId="77777777" w:rsidR="00431775" w:rsidRPr="00431775" w:rsidRDefault="00431775" w:rsidP="00431775">
      <w:pPr>
        <w:pStyle w:val="ListParagraph"/>
        <w:numPr>
          <w:ilvl w:val="1"/>
          <w:numId w:val="2"/>
        </w:numPr>
        <w:rPr>
          <w:b/>
        </w:rPr>
      </w:pPr>
      <w:r>
        <w:t>Celebrex (celecoxib- let us know if you take this)</w:t>
      </w:r>
    </w:p>
    <w:p w14:paraId="4316941C" w14:textId="77777777" w:rsidR="00431775" w:rsidRPr="00431775" w:rsidRDefault="00431775" w:rsidP="00431775">
      <w:pPr>
        <w:pStyle w:val="ListParagraph"/>
        <w:numPr>
          <w:ilvl w:val="1"/>
          <w:numId w:val="2"/>
        </w:numPr>
        <w:rPr>
          <w:b/>
        </w:rPr>
      </w:pPr>
      <w:r>
        <w:t>Mobic/meloxicam</w:t>
      </w:r>
    </w:p>
    <w:p w14:paraId="543CC4D8" w14:textId="77777777" w:rsidR="00431775" w:rsidRPr="00431775" w:rsidRDefault="00431775" w:rsidP="00431775">
      <w:pPr>
        <w:pStyle w:val="ListParagraph"/>
        <w:numPr>
          <w:ilvl w:val="1"/>
          <w:numId w:val="2"/>
        </w:numPr>
        <w:rPr>
          <w:b/>
        </w:rPr>
      </w:pPr>
      <w:r>
        <w:t>Indocin/ Indomethacin</w:t>
      </w:r>
    </w:p>
    <w:p w14:paraId="3A588808" w14:textId="77777777" w:rsidR="00431775" w:rsidRPr="00431775" w:rsidRDefault="00431775" w:rsidP="00431775">
      <w:pPr>
        <w:pStyle w:val="ListParagraph"/>
        <w:numPr>
          <w:ilvl w:val="1"/>
          <w:numId w:val="2"/>
        </w:numPr>
        <w:rPr>
          <w:b/>
        </w:rPr>
      </w:pPr>
      <w:proofErr w:type="spellStart"/>
      <w:r>
        <w:t>Voltaren</w:t>
      </w:r>
      <w:proofErr w:type="spellEnd"/>
      <w:r>
        <w:t>/ Diclofenac sod</w:t>
      </w:r>
      <w:r w:rsidR="00574292">
        <w:t xml:space="preserve">ium/ </w:t>
      </w:r>
      <w:proofErr w:type="spellStart"/>
      <w:r w:rsidR="00574292">
        <w:t>Cataflam</w:t>
      </w:r>
      <w:proofErr w:type="spellEnd"/>
    </w:p>
    <w:p w14:paraId="71677485" w14:textId="77777777" w:rsidR="00431775" w:rsidRPr="00431775" w:rsidRDefault="00431775" w:rsidP="00431775">
      <w:pPr>
        <w:pStyle w:val="ListParagraph"/>
        <w:numPr>
          <w:ilvl w:val="1"/>
          <w:numId w:val="2"/>
        </w:numPr>
        <w:rPr>
          <w:b/>
        </w:rPr>
      </w:pPr>
      <w:r>
        <w:t xml:space="preserve">Relafen/ </w:t>
      </w:r>
      <w:proofErr w:type="spellStart"/>
      <w:r>
        <w:t>Nabumetone</w:t>
      </w:r>
      <w:proofErr w:type="spellEnd"/>
    </w:p>
    <w:p w14:paraId="28EDF573" w14:textId="77777777" w:rsidR="00431775" w:rsidRDefault="00431775" w:rsidP="00431775">
      <w:pPr>
        <w:pStyle w:val="ListParagraph"/>
        <w:numPr>
          <w:ilvl w:val="1"/>
          <w:numId w:val="2"/>
        </w:numPr>
      </w:pPr>
      <w:proofErr w:type="spellStart"/>
      <w:r w:rsidRPr="00431775">
        <w:t>Daypro</w:t>
      </w:r>
      <w:proofErr w:type="spellEnd"/>
      <w:r w:rsidRPr="00431775">
        <w:t xml:space="preserve">/ </w:t>
      </w:r>
      <w:proofErr w:type="spellStart"/>
      <w:r w:rsidRPr="00431775">
        <w:t>Oxaprozin</w:t>
      </w:r>
      <w:proofErr w:type="spellEnd"/>
    </w:p>
    <w:p w14:paraId="4BEDFC3E" w14:textId="77777777" w:rsidR="00431775" w:rsidRDefault="00431775" w:rsidP="00431775">
      <w:pPr>
        <w:pStyle w:val="ListParagraph"/>
        <w:numPr>
          <w:ilvl w:val="0"/>
          <w:numId w:val="2"/>
        </w:numPr>
        <w:rPr>
          <w:b/>
        </w:rPr>
      </w:pPr>
      <w:r w:rsidRPr="00431775">
        <w:rPr>
          <w:b/>
        </w:rPr>
        <w:t>If you take the weight</w:t>
      </w:r>
      <w:r>
        <w:rPr>
          <w:b/>
        </w:rPr>
        <w:t xml:space="preserve"> </w:t>
      </w:r>
      <w:r w:rsidRPr="00431775">
        <w:rPr>
          <w:b/>
        </w:rPr>
        <w:t>loss medications listed, you must stop them TWO WEEKS PRIOR TO SURGERY.</w:t>
      </w:r>
    </w:p>
    <w:p w14:paraId="03F2AA99" w14:textId="77777777" w:rsidR="00431775" w:rsidRPr="00431775" w:rsidRDefault="00431775" w:rsidP="00431775">
      <w:pPr>
        <w:pStyle w:val="ListParagraph"/>
        <w:numPr>
          <w:ilvl w:val="1"/>
          <w:numId w:val="2"/>
        </w:numPr>
        <w:rPr>
          <w:b/>
        </w:rPr>
      </w:pPr>
      <w:proofErr w:type="spellStart"/>
      <w:r>
        <w:t>Adipex</w:t>
      </w:r>
      <w:proofErr w:type="spellEnd"/>
      <w:r>
        <w:t>- P</w:t>
      </w:r>
    </w:p>
    <w:p w14:paraId="0F875B6B" w14:textId="77777777" w:rsidR="00431775" w:rsidRPr="00431775" w:rsidRDefault="00431775" w:rsidP="00431775">
      <w:pPr>
        <w:pStyle w:val="ListParagraph"/>
        <w:numPr>
          <w:ilvl w:val="1"/>
          <w:numId w:val="2"/>
        </w:numPr>
        <w:rPr>
          <w:b/>
        </w:rPr>
      </w:pPr>
      <w:proofErr w:type="spellStart"/>
      <w:r>
        <w:t>Lomaira</w:t>
      </w:r>
      <w:proofErr w:type="spellEnd"/>
    </w:p>
    <w:p w14:paraId="56CAD550" w14:textId="77777777" w:rsidR="00431775" w:rsidRPr="00431775" w:rsidRDefault="00431775" w:rsidP="00431775">
      <w:pPr>
        <w:pStyle w:val="ListParagraph"/>
        <w:numPr>
          <w:ilvl w:val="1"/>
          <w:numId w:val="2"/>
        </w:numPr>
        <w:rPr>
          <w:b/>
        </w:rPr>
      </w:pPr>
      <w:proofErr w:type="spellStart"/>
      <w:r>
        <w:t>Suprenza</w:t>
      </w:r>
      <w:proofErr w:type="spellEnd"/>
    </w:p>
    <w:p w14:paraId="3E6635CE" w14:textId="77777777" w:rsidR="00431775" w:rsidRPr="00431775" w:rsidRDefault="00431775" w:rsidP="00431775">
      <w:pPr>
        <w:pStyle w:val="ListParagraph"/>
        <w:numPr>
          <w:ilvl w:val="1"/>
          <w:numId w:val="2"/>
        </w:numPr>
        <w:rPr>
          <w:b/>
        </w:rPr>
      </w:pPr>
      <w:r>
        <w:t>Phentermine</w:t>
      </w:r>
    </w:p>
    <w:p w14:paraId="722AEE35" w14:textId="77777777" w:rsidR="00431775" w:rsidRPr="00FB215F" w:rsidRDefault="00FB215F" w:rsidP="00FB215F">
      <w:pPr>
        <w:pStyle w:val="ListParagraph"/>
        <w:numPr>
          <w:ilvl w:val="1"/>
          <w:numId w:val="2"/>
        </w:numPr>
        <w:rPr>
          <w:b/>
        </w:rPr>
      </w:pPr>
      <w:r>
        <w:t>Phentermine HCL or Topiramate</w:t>
      </w:r>
    </w:p>
    <w:sectPr w:rsidR="00431775" w:rsidRPr="00FB215F" w:rsidSect="00FA4C7E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F234F8"/>
    <w:multiLevelType w:val="hybridMultilevel"/>
    <w:tmpl w:val="931C17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B83815"/>
    <w:multiLevelType w:val="hybridMultilevel"/>
    <w:tmpl w:val="7B1E9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8007131">
    <w:abstractNumId w:val="0"/>
  </w:num>
  <w:num w:numId="2" w16cid:durableId="17466089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2660"/>
    <w:rsid w:val="00356BEB"/>
    <w:rsid w:val="00431775"/>
    <w:rsid w:val="00574292"/>
    <w:rsid w:val="00682310"/>
    <w:rsid w:val="006A22A8"/>
    <w:rsid w:val="006A44EB"/>
    <w:rsid w:val="00723CCC"/>
    <w:rsid w:val="00C7471C"/>
    <w:rsid w:val="00EA2660"/>
    <w:rsid w:val="00EF2438"/>
    <w:rsid w:val="00FA4C7E"/>
    <w:rsid w:val="00FB2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DC371"/>
  <w15:chartTrackingRefBased/>
  <w15:docId w15:val="{13EA50AE-8B00-45FB-B276-785E5D850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266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823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23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411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Longstreet Clinic</Company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Meredith J. Mink</dc:creator>
  <cp:keywords/>
  <dc:description/>
  <cp:lastModifiedBy>David Woodbury</cp:lastModifiedBy>
  <cp:revision>2</cp:revision>
  <cp:lastPrinted>2021-04-19T17:21:00Z</cp:lastPrinted>
  <dcterms:created xsi:type="dcterms:W3CDTF">2026-04-15T15:39:00Z</dcterms:created>
  <dcterms:modified xsi:type="dcterms:W3CDTF">2026-04-15T15:39:00Z</dcterms:modified>
</cp:coreProperties>
</file>